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B2" w:rsidRDefault="00E6369F" w:rsidP="006A2CB2">
      <w:pPr>
        <w:pStyle w:val="Heading1"/>
        <w:ind w:left="0" w:right="72"/>
        <w:jc w:val="center"/>
        <w:rPr>
          <w:rFonts w:ascii="Garamond" w:hAnsi="Garamond"/>
        </w:rPr>
      </w:pPr>
      <w:r>
        <w:rPr>
          <w:b w:val="0"/>
          <w:noProof/>
          <w:color w:val="000000"/>
          <w:szCs w:val="24"/>
        </w:rPr>
        <w:drawing>
          <wp:inline distT="0" distB="0" distL="0" distR="0" wp14:anchorId="182AC61F" wp14:editId="3BFF57BF">
            <wp:extent cx="1718734" cy="11338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2CB2" w:rsidRPr="00285AB2" w:rsidRDefault="006A2CB2" w:rsidP="006A2CB2">
      <w:pPr>
        <w:pStyle w:val="Heading1"/>
        <w:ind w:left="0" w:right="72"/>
        <w:jc w:val="center"/>
        <w:rPr>
          <w:rFonts w:ascii="Book Antiqua" w:hAnsi="Book Antiqua"/>
        </w:rPr>
      </w:pPr>
      <w:r w:rsidRPr="00285AB2">
        <w:rPr>
          <w:rFonts w:ascii="Book Antiqua" w:hAnsi="Book Antiqua"/>
        </w:rPr>
        <w:t>Office of Sponsored Programs</w:t>
      </w:r>
      <w:r w:rsidR="00E6369F">
        <w:rPr>
          <w:rFonts w:ascii="Book Antiqua" w:hAnsi="Book Antiqua"/>
        </w:rPr>
        <w:t xml:space="preserve"> and Foundation Relations</w:t>
      </w:r>
      <w:bookmarkStart w:id="0" w:name="_GoBack"/>
      <w:bookmarkEnd w:id="0"/>
    </w:p>
    <w:p w:rsidR="006A2CB2" w:rsidRDefault="006A2CB2" w:rsidP="005D0BFA">
      <w:pPr>
        <w:pStyle w:val="Heading1"/>
        <w:spacing w:before="0"/>
        <w:ind w:left="0" w:right="72"/>
        <w:jc w:val="center"/>
        <w:rPr>
          <w:rFonts w:ascii="Book Antiqua" w:hAnsi="Book Antiqua"/>
        </w:rPr>
      </w:pPr>
      <w:r>
        <w:rPr>
          <w:rFonts w:ascii="Book Antiqua" w:hAnsi="Book Antiqua"/>
        </w:rPr>
        <w:t>FINANCIAL CONFLICT OF INTEREST</w:t>
      </w:r>
      <w:r w:rsidRPr="00285AB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MANAGEMENT </w:t>
      </w:r>
      <w:r w:rsidR="008B2519">
        <w:rPr>
          <w:rFonts w:ascii="Book Antiqua" w:hAnsi="Book Antiqua"/>
        </w:rPr>
        <w:t>PLAN</w:t>
      </w:r>
    </w:p>
    <w:p w:rsidR="00F8400A" w:rsidRDefault="00F8400A" w:rsidP="005D0BFA">
      <w:pPr>
        <w:pStyle w:val="Heading1"/>
        <w:spacing w:before="0"/>
        <w:ind w:left="0" w:right="72"/>
        <w:jc w:val="center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To accompany FCOI forms that disclose significant financial interests </w:t>
      </w:r>
    </w:p>
    <w:p w:rsidR="006A2CB2" w:rsidRPr="006A2CB2" w:rsidRDefault="00F8400A" w:rsidP="005D0BFA">
      <w:pPr>
        <w:pStyle w:val="Heading1"/>
        <w:spacing w:before="0"/>
        <w:ind w:left="0" w:right="72"/>
        <w:jc w:val="center"/>
        <w:rPr>
          <w:rFonts w:ascii="Book Antiqua" w:hAnsi="Book Antiqua"/>
          <w:b w:val="0"/>
        </w:rPr>
      </w:pPr>
      <w:proofErr w:type="gramStart"/>
      <w:r>
        <w:rPr>
          <w:rFonts w:ascii="Book Antiqua" w:hAnsi="Book Antiqua"/>
          <w:b w:val="0"/>
        </w:rPr>
        <w:t>that</w:t>
      </w:r>
      <w:proofErr w:type="gramEnd"/>
      <w:r>
        <w:rPr>
          <w:rFonts w:ascii="Book Antiqua" w:hAnsi="Book Antiqua"/>
          <w:b w:val="0"/>
        </w:rPr>
        <w:t xml:space="preserve"> need to be managed, reduced, or eliminated</w:t>
      </w:r>
    </w:p>
    <w:p w:rsidR="006A2CB2" w:rsidRDefault="006A2CB2" w:rsidP="005D0BFA">
      <w:pPr>
        <w:pStyle w:val="Heading1"/>
        <w:spacing w:before="0" w:line="229" w:lineRule="exact"/>
        <w:ind w:left="0"/>
        <w:jc w:val="center"/>
        <w:rPr>
          <w:rFonts w:ascii="Book Antiqua" w:hAnsi="Book Antiqua"/>
          <w:b w:val="0"/>
          <w:i/>
        </w:rPr>
      </w:pPr>
      <w:r>
        <w:rPr>
          <w:rFonts w:ascii="Book Antiqua" w:hAnsi="Book Antiqua"/>
          <w:b w:val="0"/>
          <w:i/>
        </w:rPr>
        <w:t>Created July 2019</w:t>
      </w:r>
      <w:r w:rsidR="00E6369F">
        <w:rPr>
          <w:rFonts w:ascii="Book Antiqua" w:hAnsi="Book Antiqua"/>
          <w:b w:val="0"/>
          <w:i/>
        </w:rPr>
        <w:t xml:space="preserve"> </w:t>
      </w:r>
    </w:p>
    <w:p w:rsidR="00AE338F" w:rsidRDefault="00AE338F" w:rsidP="005D0BFA">
      <w:pPr>
        <w:pStyle w:val="Heading1"/>
        <w:spacing w:before="0" w:line="229" w:lineRule="exact"/>
        <w:ind w:left="0"/>
        <w:jc w:val="center"/>
        <w:rPr>
          <w:rFonts w:ascii="Book Antiqua" w:hAnsi="Book Antiqua"/>
          <w:b w:val="0"/>
          <w:i/>
        </w:rPr>
      </w:pPr>
      <w:r>
        <w:rPr>
          <w:rFonts w:ascii="Book Antiqua" w:hAnsi="Book Antiqua"/>
          <w:b w:val="0"/>
          <w:i/>
        </w:rPr>
        <w:t>Last reviewed: July 2021</w:t>
      </w:r>
    </w:p>
    <w:p w:rsidR="000349F6" w:rsidRPr="00374025" w:rsidRDefault="000349F6" w:rsidP="005D0BFA">
      <w:pPr>
        <w:pStyle w:val="Heading1"/>
        <w:spacing w:before="0" w:line="229" w:lineRule="exact"/>
        <w:ind w:left="0"/>
        <w:jc w:val="center"/>
        <w:rPr>
          <w:rFonts w:ascii="Book Antiqua" w:hAnsi="Book Antiqua"/>
          <w:b w:val="0"/>
          <w:i/>
        </w:rPr>
      </w:pPr>
      <w:r>
        <w:rPr>
          <w:rFonts w:ascii="Book Antiqua" w:hAnsi="Book Antiqua"/>
          <w:b w:val="0"/>
          <w:i/>
        </w:rPr>
        <w:t>Next review: Fall 2023</w:t>
      </w:r>
    </w:p>
    <w:p w:rsidR="006A2CB2" w:rsidRPr="00E638B0" w:rsidRDefault="006A2CB2" w:rsidP="006A2CB2">
      <w:pPr>
        <w:pStyle w:val="BodyText"/>
        <w:ind w:left="0" w:right="219"/>
        <w:rPr>
          <w:rFonts w:ascii="Book Antiqua" w:hAnsi="Book Antiqua"/>
          <w:highlight w:val="yellow"/>
        </w:rPr>
      </w:pPr>
    </w:p>
    <w:p w:rsidR="006A2CB2" w:rsidRDefault="006A2CB2" w:rsidP="006A2CB2">
      <w:pPr>
        <w:pStyle w:val="BodyText"/>
        <w:ind w:left="0" w:right="219"/>
        <w:rPr>
          <w:rFonts w:ascii="Book Antiqua" w:hAnsi="Book Antiqua"/>
        </w:rPr>
      </w:pPr>
    </w:p>
    <w:tbl>
      <w:tblPr>
        <w:tblW w:w="9417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7"/>
        <w:gridCol w:w="4620"/>
      </w:tblGrid>
      <w:tr w:rsidR="006A2CB2" w:rsidRPr="00285AB2" w:rsidTr="008A0B61">
        <w:trPr>
          <w:trHeight w:hRule="exact" w:val="474"/>
        </w:trPr>
        <w:tc>
          <w:tcPr>
            <w:tcW w:w="4797" w:type="dxa"/>
            <w:shd w:val="clear" w:color="auto" w:fill="F2F2F2" w:themeFill="background1" w:themeFillShade="F2"/>
          </w:tcPr>
          <w:p w:rsidR="006A2CB2" w:rsidRPr="00285AB2" w:rsidRDefault="006A2CB2" w:rsidP="006A2CB2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Faculty/Staff Name</w:t>
            </w:r>
            <w:r w:rsidRPr="00285AB2">
              <w:rPr>
                <w:rFonts w:ascii="Book Antiqua" w:hAnsi="Book Antiqua"/>
                <w:sz w:val="20"/>
                <w:szCs w:val="20"/>
              </w:rPr>
              <w:t xml:space="preserve">:  </w:t>
            </w:r>
          </w:p>
        </w:tc>
        <w:tc>
          <w:tcPr>
            <w:tcW w:w="4620" w:type="dxa"/>
            <w:shd w:val="clear" w:color="auto" w:fill="F2F2F2" w:themeFill="background1" w:themeFillShade="F2"/>
          </w:tcPr>
          <w:p w:rsidR="006A2CB2" w:rsidRPr="00285AB2" w:rsidRDefault="006A2CB2" w:rsidP="00CD2E41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Position/Title</w:t>
            </w:r>
            <w:r w:rsidRPr="00285AB2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</w:tc>
      </w:tr>
      <w:tr w:rsidR="006A2CB2" w:rsidRPr="00285AB2" w:rsidTr="008A0B61">
        <w:trPr>
          <w:trHeight w:hRule="exact" w:val="487"/>
        </w:trPr>
        <w:tc>
          <w:tcPr>
            <w:tcW w:w="4797" w:type="dxa"/>
            <w:shd w:val="clear" w:color="auto" w:fill="F2F2F2" w:themeFill="background1" w:themeFillShade="F2"/>
          </w:tcPr>
          <w:p w:rsidR="006A2CB2" w:rsidRDefault="006A2CB2" w:rsidP="00CD2E41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Grant Title:</w:t>
            </w:r>
          </w:p>
        </w:tc>
        <w:tc>
          <w:tcPr>
            <w:tcW w:w="4620" w:type="dxa"/>
            <w:shd w:val="clear" w:color="auto" w:fill="F2F2F2" w:themeFill="background1" w:themeFillShade="F2"/>
          </w:tcPr>
          <w:p w:rsidR="006A2CB2" w:rsidRDefault="006A2CB2" w:rsidP="00CD2E41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Agency/Sponsor:</w:t>
            </w:r>
          </w:p>
        </w:tc>
      </w:tr>
      <w:tr w:rsidR="00862BFF" w:rsidRPr="00285AB2" w:rsidTr="008A0B61">
        <w:trPr>
          <w:trHeight w:hRule="exact" w:val="487"/>
        </w:trPr>
        <w:tc>
          <w:tcPr>
            <w:tcW w:w="9417" w:type="dxa"/>
            <w:gridSpan w:val="2"/>
            <w:shd w:val="clear" w:color="auto" w:fill="F2F2F2" w:themeFill="background1" w:themeFillShade="F2"/>
          </w:tcPr>
          <w:p w:rsidR="00862BFF" w:rsidRDefault="00862BFF" w:rsidP="00862BFF">
            <w:pPr>
              <w:pStyle w:val="TableParagraph"/>
              <w:spacing w:line="226" w:lineRule="exact"/>
              <w:ind w:left="102"/>
              <w:rPr>
                <w:rFonts w:ascii="Book Antiqua" w:hAnsi="Book Antiqua" w:cs="Times New Roman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>Project Role: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141074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>PD/PI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18217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 w:cs="Times New Roman"/>
                <w:sz w:val="20"/>
                <w:szCs w:val="20"/>
              </w:rPr>
              <w:t>Co-PD/PI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18919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 w:cs="Times New Roman"/>
                <w:sz w:val="20"/>
                <w:szCs w:val="20"/>
              </w:rPr>
              <w:t>Senior/Key Personnel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-8930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 w:cs="Times New Roman"/>
                <w:sz w:val="20"/>
                <w:szCs w:val="20"/>
              </w:rPr>
              <w:t>Consultant</w:t>
            </w:r>
          </w:p>
          <w:p w:rsidR="00862BFF" w:rsidRPr="00285AB2" w:rsidRDefault="00862BFF" w:rsidP="00A55431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 </w:t>
            </w:r>
            <w:r w:rsidR="00A55431"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-85163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hAnsi="Book Antiqua" w:cs="Times New Roman"/>
                <w:sz w:val="20"/>
                <w:szCs w:val="20"/>
              </w:rPr>
              <w:t>Subrecipient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-4857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Other (explain): </w:t>
            </w:r>
          </w:p>
        </w:tc>
      </w:tr>
      <w:tr w:rsidR="00862BFF" w:rsidRPr="00285AB2" w:rsidTr="008A0B61">
        <w:trPr>
          <w:trHeight w:hRule="exact" w:val="487"/>
        </w:trPr>
        <w:tc>
          <w:tcPr>
            <w:tcW w:w="4797" w:type="dxa"/>
            <w:shd w:val="clear" w:color="auto" w:fill="F2F2F2" w:themeFill="background1" w:themeFillShade="F2"/>
          </w:tcPr>
          <w:p w:rsidR="00862BFF" w:rsidRPr="00285AB2" w:rsidRDefault="00862BFF" w:rsidP="00862BFF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Provost/Designee:</w:t>
            </w:r>
          </w:p>
        </w:tc>
        <w:tc>
          <w:tcPr>
            <w:tcW w:w="4620" w:type="dxa"/>
            <w:shd w:val="clear" w:color="auto" w:fill="F2F2F2" w:themeFill="background1" w:themeFillShade="F2"/>
          </w:tcPr>
          <w:p w:rsidR="00862BFF" w:rsidRPr="00285AB2" w:rsidRDefault="00862BFF" w:rsidP="00862BFF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Title (if designee):</w:t>
            </w:r>
          </w:p>
        </w:tc>
      </w:tr>
      <w:tr w:rsidR="00862BFF" w:rsidRPr="00285AB2" w:rsidTr="008A0B61">
        <w:trPr>
          <w:trHeight w:hRule="exact" w:val="510"/>
        </w:trPr>
        <w:tc>
          <w:tcPr>
            <w:tcW w:w="9417" w:type="dxa"/>
            <w:gridSpan w:val="2"/>
            <w:shd w:val="clear" w:color="auto" w:fill="F2F2F2" w:themeFill="background1" w:themeFillShade="F2"/>
          </w:tcPr>
          <w:p w:rsidR="00862BFF" w:rsidRPr="00285AB2" w:rsidRDefault="00862BFF" w:rsidP="00862BFF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completed:</w:t>
            </w:r>
          </w:p>
        </w:tc>
      </w:tr>
    </w:tbl>
    <w:p w:rsidR="006A2CB2" w:rsidRDefault="006A2CB2" w:rsidP="005D0BFA">
      <w:pPr>
        <w:pStyle w:val="Heading1"/>
        <w:spacing w:line="229" w:lineRule="exact"/>
        <w:ind w:left="0"/>
        <w:rPr>
          <w:rFonts w:ascii="Book Antiqua" w:hAnsi="Book Antiqua"/>
        </w:rPr>
      </w:pPr>
    </w:p>
    <w:p w:rsidR="006A2CB2" w:rsidRDefault="006A2CB2" w:rsidP="005D0BFA">
      <w:pPr>
        <w:pStyle w:val="Heading1"/>
        <w:numPr>
          <w:ilvl w:val="0"/>
          <w:numId w:val="2"/>
        </w:numPr>
        <w:spacing w:before="0" w:line="229" w:lineRule="exact"/>
        <w:ind w:left="180"/>
        <w:rPr>
          <w:rFonts w:ascii="Book Antiqua" w:hAnsi="Book Antiqua" w:cs="Times New Roman"/>
          <w:b w:val="0"/>
        </w:rPr>
      </w:pPr>
      <w:r w:rsidRPr="00FF7E26">
        <w:rPr>
          <w:rFonts w:ascii="Book Antiqua" w:hAnsi="Book Antiqua"/>
        </w:rPr>
        <w:t>Enter only the category of each SFI disclosed</w:t>
      </w:r>
      <w:r>
        <w:rPr>
          <w:rFonts w:ascii="Book Antiqua" w:hAnsi="Book Antiqua"/>
          <w:b w:val="0"/>
        </w:rPr>
        <w:t xml:space="preserve"> (i.e., </w:t>
      </w:r>
      <w:r w:rsidR="00FF7E26">
        <w:rPr>
          <w:rFonts w:ascii="Book Antiqua" w:hAnsi="Book Antiqua"/>
          <w:b w:val="0"/>
        </w:rPr>
        <w:t>s</w:t>
      </w:r>
      <w:r w:rsidR="00FF7E26" w:rsidRPr="008B0B63">
        <w:rPr>
          <w:rFonts w:ascii="Book Antiqua" w:hAnsi="Book Antiqua" w:cs="Times New Roman"/>
          <w:b w:val="0"/>
        </w:rPr>
        <w:t xml:space="preserve">alary or other payments for </w:t>
      </w:r>
      <w:r w:rsidR="00FF7E26">
        <w:rPr>
          <w:rFonts w:ascii="Book Antiqua" w:hAnsi="Book Antiqua" w:cs="Times New Roman"/>
          <w:b w:val="0"/>
        </w:rPr>
        <w:t>services from an outside entity, equity interests, intellectual property rights, and/or a fiduciary or management role for a sponsor, vendor or (sub)contractor related to the sponsored project)</w:t>
      </w:r>
      <w:r w:rsidR="00FF7E26" w:rsidRPr="001755CF">
        <w:rPr>
          <w:rFonts w:ascii="Book Antiqua" w:hAnsi="Book Antiqua" w:cs="Times New Roman"/>
          <w:b w:val="0"/>
          <w:i/>
        </w:rPr>
        <w:t>.</w:t>
      </w:r>
    </w:p>
    <w:p w:rsidR="00FF7E26" w:rsidRDefault="00FF7E26" w:rsidP="005D0BFA">
      <w:pPr>
        <w:pStyle w:val="Heading1"/>
        <w:spacing w:line="229" w:lineRule="exact"/>
        <w:ind w:left="180"/>
        <w:rPr>
          <w:rFonts w:ascii="Book Antiqua" w:hAnsi="Book Antiqua" w:cs="Times New Roman"/>
          <w:b w:val="0"/>
        </w:rPr>
      </w:pPr>
    </w:p>
    <w:p w:rsidR="00F8400A" w:rsidRPr="008A0B61" w:rsidRDefault="00FF7E26" w:rsidP="005D0BFA">
      <w:pPr>
        <w:pStyle w:val="Heading1"/>
        <w:numPr>
          <w:ilvl w:val="0"/>
          <w:numId w:val="2"/>
        </w:numPr>
        <w:spacing w:line="229" w:lineRule="exact"/>
        <w:ind w:left="180"/>
        <w:rPr>
          <w:rFonts w:ascii="Book Antiqua" w:hAnsi="Book Antiqua" w:cs="Times New Roman"/>
          <w:b w:val="0"/>
        </w:rPr>
      </w:pPr>
      <w:r w:rsidRPr="00FF7E26">
        <w:rPr>
          <w:rFonts w:ascii="Book Antiqua" w:hAnsi="Book Antiqua" w:cs="Times New Roman"/>
        </w:rPr>
        <w:t xml:space="preserve">Briefly describe all actions taken to manage any potential </w:t>
      </w:r>
      <w:proofErr w:type="gramStart"/>
      <w:r w:rsidRPr="00FF7E26">
        <w:rPr>
          <w:rFonts w:ascii="Book Antiqua" w:hAnsi="Book Antiqua" w:cs="Times New Roman"/>
        </w:rPr>
        <w:t>COIs</w:t>
      </w:r>
      <w:proofErr w:type="gramEnd"/>
      <w:r w:rsidRPr="00FF7E26">
        <w:rPr>
          <w:rFonts w:ascii="Book Antiqua" w:hAnsi="Book Antiqua" w:cs="Times New Roman"/>
        </w:rPr>
        <w:t xml:space="preserve"> arising from the individual’s disclosed SFIs</w:t>
      </w:r>
      <w:r w:rsidR="00F8400A">
        <w:rPr>
          <w:rFonts w:ascii="Book Antiqua" w:hAnsi="Book Antiqua" w:cs="Times New Roman"/>
        </w:rPr>
        <w:t>.  Examples of conditions or restrictions to manage a FCOI, include, but are not limited to:</w:t>
      </w:r>
    </w:p>
    <w:p w:rsidR="00F8400A" w:rsidRPr="008A0B61" w:rsidRDefault="00F8400A" w:rsidP="008A0B61">
      <w:pPr>
        <w:pStyle w:val="Heading1"/>
        <w:numPr>
          <w:ilvl w:val="1"/>
          <w:numId w:val="2"/>
        </w:numPr>
        <w:spacing w:line="229" w:lineRule="exact"/>
        <w:rPr>
          <w:rFonts w:ascii="Book Antiqua" w:hAnsi="Book Antiqua" w:cs="Times New Roman"/>
          <w:b w:val="0"/>
        </w:rPr>
      </w:pPr>
      <w:r w:rsidRPr="008A0B61">
        <w:rPr>
          <w:rFonts w:ascii="Book Antiqua" w:hAnsi="Book Antiqua" w:cs="Times New Roman"/>
          <w:b w:val="0"/>
        </w:rPr>
        <w:t>Public disclosure of COI in abstracts, publications, presentations, press releases, social medial and in proposals and applications for funding</w:t>
      </w:r>
    </w:p>
    <w:p w:rsidR="00F8400A" w:rsidRPr="008A0B61" w:rsidRDefault="00F8400A" w:rsidP="008A0B61">
      <w:pPr>
        <w:pStyle w:val="Heading1"/>
        <w:numPr>
          <w:ilvl w:val="1"/>
          <w:numId w:val="2"/>
        </w:numPr>
        <w:spacing w:line="229" w:lineRule="exact"/>
        <w:rPr>
          <w:rFonts w:ascii="Book Antiqua" w:hAnsi="Book Antiqua" w:cs="Times New Roman"/>
          <w:b w:val="0"/>
        </w:rPr>
      </w:pPr>
      <w:r w:rsidRPr="008A0B61">
        <w:rPr>
          <w:rFonts w:ascii="Book Antiqua" w:hAnsi="Book Antiqua" w:cs="Times New Roman"/>
          <w:b w:val="0"/>
        </w:rPr>
        <w:t>Disclosure of COI to study participants</w:t>
      </w:r>
    </w:p>
    <w:p w:rsidR="00F8400A" w:rsidRPr="008A0B61" w:rsidRDefault="00F8400A" w:rsidP="008A0B61">
      <w:pPr>
        <w:pStyle w:val="Heading1"/>
        <w:numPr>
          <w:ilvl w:val="1"/>
          <w:numId w:val="2"/>
        </w:numPr>
        <w:spacing w:line="229" w:lineRule="exact"/>
        <w:rPr>
          <w:rFonts w:ascii="Book Antiqua" w:hAnsi="Book Antiqua" w:cs="Times New Roman"/>
          <w:b w:val="0"/>
        </w:rPr>
      </w:pPr>
      <w:r w:rsidRPr="008A0B61">
        <w:rPr>
          <w:rFonts w:ascii="Book Antiqua" w:hAnsi="Book Antiqua" w:cs="Times New Roman"/>
          <w:b w:val="0"/>
        </w:rPr>
        <w:t>Appointment of an independent monitor</w:t>
      </w:r>
    </w:p>
    <w:p w:rsidR="00F8400A" w:rsidRPr="008A0B61" w:rsidRDefault="00F8400A" w:rsidP="008A0B61">
      <w:pPr>
        <w:pStyle w:val="Heading1"/>
        <w:numPr>
          <w:ilvl w:val="1"/>
          <w:numId w:val="2"/>
        </w:numPr>
        <w:spacing w:line="229" w:lineRule="exact"/>
        <w:rPr>
          <w:rFonts w:ascii="Book Antiqua" w:hAnsi="Book Antiqua" w:cs="Times New Roman"/>
          <w:b w:val="0"/>
        </w:rPr>
      </w:pPr>
      <w:r w:rsidRPr="008A0B61">
        <w:rPr>
          <w:rFonts w:ascii="Book Antiqua" w:hAnsi="Book Antiqua" w:cs="Times New Roman"/>
          <w:b w:val="0"/>
        </w:rPr>
        <w:t>Change of personnel or personnel responsibilities</w:t>
      </w:r>
    </w:p>
    <w:p w:rsidR="00FF7E26" w:rsidRDefault="007C285C" w:rsidP="008A0B61">
      <w:pPr>
        <w:pStyle w:val="Heading1"/>
        <w:numPr>
          <w:ilvl w:val="1"/>
          <w:numId w:val="2"/>
        </w:numPr>
        <w:spacing w:line="229" w:lineRule="exact"/>
        <w:rPr>
          <w:rFonts w:ascii="Book Antiqua" w:hAnsi="Book Antiqua" w:cs="Times New Roman"/>
          <w:b w:val="0"/>
        </w:rPr>
      </w:pPr>
      <w:r>
        <w:rPr>
          <w:rFonts w:ascii="Book Antiqua" w:hAnsi="Book Antiqua" w:cs="Times New Roman"/>
          <w:b w:val="0"/>
        </w:rPr>
        <w:t>Consider divestiture or withdrawal from conflicted activity, if necessary, if management appears unlikely to succeed.</w:t>
      </w:r>
    </w:p>
    <w:p w:rsidR="00FF7E26" w:rsidRDefault="00FF7E26" w:rsidP="005D0BFA">
      <w:pPr>
        <w:pStyle w:val="Heading1"/>
        <w:spacing w:line="229" w:lineRule="exact"/>
        <w:ind w:left="180"/>
        <w:rPr>
          <w:rFonts w:ascii="Book Antiqua" w:hAnsi="Book Antiqua" w:cs="Times New Roman"/>
          <w:b w:val="0"/>
        </w:rPr>
      </w:pPr>
    </w:p>
    <w:p w:rsidR="0002383A" w:rsidRDefault="00FF7E26" w:rsidP="0002383A">
      <w:pPr>
        <w:pStyle w:val="Heading1"/>
        <w:numPr>
          <w:ilvl w:val="0"/>
          <w:numId w:val="2"/>
        </w:numPr>
        <w:spacing w:line="229" w:lineRule="exact"/>
        <w:ind w:left="180"/>
        <w:rPr>
          <w:rFonts w:ascii="Book Antiqua" w:hAnsi="Book Antiqua" w:cs="Times New Roman"/>
          <w:b w:val="0"/>
        </w:rPr>
      </w:pPr>
      <w:r w:rsidRPr="005D0BFA">
        <w:rPr>
          <w:rFonts w:ascii="Book Antiqua" w:hAnsi="Book Antiqua" w:cs="Times New Roman"/>
        </w:rPr>
        <w:t xml:space="preserve">If no management </w:t>
      </w:r>
      <w:r w:rsidR="0002383A">
        <w:rPr>
          <w:rFonts w:ascii="Book Antiqua" w:hAnsi="Book Antiqua" w:cs="Times New Roman"/>
        </w:rPr>
        <w:t xml:space="preserve">plan </w:t>
      </w:r>
      <w:r w:rsidRPr="005D0BFA">
        <w:rPr>
          <w:rFonts w:ascii="Book Antiqua" w:hAnsi="Book Antiqua" w:cs="Times New Roman"/>
        </w:rPr>
        <w:t>is needed,</w:t>
      </w:r>
      <w:r>
        <w:rPr>
          <w:rFonts w:ascii="Book Antiqua" w:hAnsi="Book Antiqua" w:cs="Times New Roman"/>
          <w:b w:val="0"/>
        </w:rPr>
        <w:t xml:space="preserve"> please provide a justification (e.g., “individual does not conduct research sponsored by, or of commercial interest to, the company” or “individual </w:t>
      </w:r>
      <w:r w:rsidR="00886D0F">
        <w:rPr>
          <w:rFonts w:ascii="Book Antiqua" w:hAnsi="Book Antiqua" w:cs="Times New Roman"/>
          <w:b w:val="0"/>
        </w:rPr>
        <w:t>has no impact on</w:t>
      </w:r>
      <w:r>
        <w:rPr>
          <w:rFonts w:ascii="Book Antiqua" w:hAnsi="Book Antiqua" w:cs="Times New Roman"/>
          <w:b w:val="0"/>
        </w:rPr>
        <w:t xml:space="preserve"> decisions regarding finances</w:t>
      </w:r>
      <w:r w:rsidR="00886D0F">
        <w:rPr>
          <w:rFonts w:ascii="Book Antiqua" w:hAnsi="Book Antiqua" w:cs="Times New Roman"/>
          <w:b w:val="0"/>
        </w:rPr>
        <w:t xml:space="preserve">”). </w:t>
      </w:r>
    </w:p>
    <w:p w:rsidR="0002383A" w:rsidRDefault="0002383A" w:rsidP="0002383A">
      <w:pPr>
        <w:pStyle w:val="Heading1"/>
        <w:spacing w:line="229" w:lineRule="exact"/>
        <w:ind w:left="0"/>
        <w:rPr>
          <w:rFonts w:ascii="Book Antiqua" w:hAnsi="Book Antiqua" w:cs="Times New Roman"/>
          <w:b w:val="0"/>
        </w:rPr>
      </w:pPr>
    </w:p>
    <w:p w:rsidR="0002383A" w:rsidRPr="0002383A" w:rsidRDefault="0002383A" w:rsidP="0002383A">
      <w:pPr>
        <w:pStyle w:val="Heading1"/>
        <w:numPr>
          <w:ilvl w:val="0"/>
          <w:numId w:val="2"/>
        </w:numPr>
        <w:spacing w:line="229" w:lineRule="exact"/>
        <w:ind w:left="180"/>
        <w:rPr>
          <w:rFonts w:ascii="Book Antiqua" w:hAnsi="Book Antiqua" w:cs="Times New Roman"/>
          <w:b w:val="0"/>
        </w:rPr>
      </w:pPr>
      <w:r w:rsidRPr="0002383A">
        <w:rPr>
          <w:rFonts w:ascii="Book Antiqua" w:hAnsi="Book Antiqua" w:cs="Times New Roman"/>
        </w:rPr>
        <w:t>Describe how the management plan will be monitored and with what frequency.</w:t>
      </w:r>
    </w:p>
    <w:p w:rsidR="00F8400A" w:rsidRDefault="00F8400A" w:rsidP="00FF7E26">
      <w:pPr>
        <w:pStyle w:val="Heading1"/>
        <w:spacing w:line="229" w:lineRule="exact"/>
        <w:ind w:left="-180"/>
        <w:rPr>
          <w:rFonts w:ascii="Book Antiqua" w:hAnsi="Book Antiqua" w:cs="Times New Roman"/>
          <w:b w:val="0"/>
        </w:rPr>
      </w:pPr>
    </w:p>
    <w:p w:rsidR="008A0B61" w:rsidRDefault="008A0B61" w:rsidP="005D0BFA">
      <w:pPr>
        <w:pStyle w:val="ListParagraph"/>
        <w:spacing w:after="0"/>
        <w:ind w:left="0"/>
        <w:rPr>
          <w:rFonts w:ascii="Book Antiqua" w:hAnsi="Book Antiqua" w:cstheme="minorHAnsi"/>
          <w:sz w:val="20"/>
          <w:szCs w:val="20"/>
        </w:rPr>
      </w:pPr>
    </w:p>
    <w:p w:rsidR="008A0B61" w:rsidRDefault="008A0B61" w:rsidP="005D0BFA">
      <w:pPr>
        <w:pStyle w:val="ListParagraph"/>
        <w:spacing w:after="0"/>
        <w:ind w:left="0"/>
        <w:rPr>
          <w:rFonts w:ascii="Book Antiqua" w:hAnsi="Book Antiqua" w:cstheme="minorHAnsi"/>
          <w:sz w:val="20"/>
          <w:szCs w:val="20"/>
        </w:rPr>
      </w:pPr>
    </w:p>
    <w:p w:rsidR="004276DD" w:rsidRPr="004276DD" w:rsidRDefault="004276DD" w:rsidP="005D0BFA">
      <w:pPr>
        <w:pStyle w:val="ListParagraph"/>
        <w:spacing w:after="0"/>
        <w:ind w:left="0"/>
        <w:rPr>
          <w:rFonts w:ascii="Book Antiqua" w:hAnsi="Book Antiqua" w:cstheme="minorHAnsi"/>
          <w:sz w:val="20"/>
          <w:szCs w:val="20"/>
        </w:rPr>
      </w:pPr>
      <w:r w:rsidRPr="004276DD">
        <w:rPr>
          <w:rFonts w:ascii="Book Antiqua" w:hAnsi="Book Antiqua" w:cstheme="minorHAnsi"/>
          <w:sz w:val="20"/>
          <w:szCs w:val="20"/>
        </w:rPr>
        <w:t>[Copy boxes, as needed.]</w:t>
      </w:r>
    </w:p>
    <w:tbl>
      <w:tblPr>
        <w:tblStyle w:val="TableGrid"/>
        <w:tblW w:w="9871" w:type="dxa"/>
        <w:tblInd w:w="-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42"/>
        <w:gridCol w:w="7529"/>
      </w:tblGrid>
      <w:tr w:rsidR="004276DD" w:rsidRPr="004276DD" w:rsidTr="008B2519">
        <w:trPr>
          <w:trHeight w:val="366"/>
        </w:trPr>
        <w:tc>
          <w:tcPr>
            <w:tcW w:w="2342" w:type="dxa"/>
            <w:shd w:val="clear" w:color="auto" w:fill="F2F2F2" w:themeFill="background1" w:themeFillShade="F2"/>
          </w:tcPr>
          <w:p w:rsidR="004276DD" w:rsidRPr="004276DD" w:rsidRDefault="004276DD" w:rsidP="00CD2E41">
            <w:pPr>
              <w:rPr>
                <w:rFonts w:ascii="Book Antiqua" w:hAnsi="Book Antiqua" w:cstheme="minorHAnsi"/>
                <w:b/>
                <w:sz w:val="20"/>
              </w:rPr>
            </w:pPr>
            <w:r w:rsidRPr="004276DD">
              <w:rPr>
                <w:rFonts w:ascii="Book Antiqua" w:hAnsi="Book Antiqua" w:cstheme="minorHAnsi"/>
                <w:b/>
                <w:sz w:val="20"/>
              </w:rPr>
              <w:t>SFI disclosed:</w:t>
            </w:r>
          </w:p>
        </w:tc>
        <w:tc>
          <w:tcPr>
            <w:tcW w:w="7529" w:type="dxa"/>
          </w:tcPr>
          <w:p w:rsidR="004276DD" w:rsidRPr="004276DD" w:rsidRDefault="004276DD" w:rsidP="00CD2E41">
            <w:pPr>
              <w:rPr>
                <w:rFonts w:ascii="Book Antiqua" w:hAnsi="Book Antiqua" w:cstheme="minorHAnsi"/>
                <w:sz w:val="20"/>
              </w:rPr>
            </w:pPr>
          </w:p>
        </w:tc>
      </w:tr>
      <w:tr w:rsidR="004276DD" w:rsidRPr="004276DD" w:rsidTr="008B2519">
        <w:trPr>
          <w:trHeight w:val="2090"/>
        </w:trPr>
        <w:tc>
          <w:tcPr>
            <w:tcW w:w="2342" w:type="dxa"/>
            <w:shd w:val="clear" w:color="auto" w:fill="F2F2F2" w:themeFill="background1" w:themeFillShade="F2"/>
          </w:tcPr>
          <w:p w:rsidR="004276DD" w:rsidRPr="004276DD" w:rsidRDefault="00862BFF" w:rsidP="00CD2E41">
            <w:pPr>
              <w:rPr>
                <w:rFonts w:ascii="Book Antiqua" w:hAnsi="Book Antiqua" w:cstheme="minorHAnsi"/>
                <w:b/>
                <w:sz w:val="20"/>
              </w:rPr>
            </w:pPr>
            <w:r>
              <w:rPr>
                <w:rFonts w:ascii="Book Antiqua" w:hAnsi="Book Antiqua" w:cstheme="minorHAnsi"/>
                <w:b/>
                <w:sz w:val="20"/>
              </w:rPr>
              <w:lastRenderedPageBreak/>
              <w:t>Describe the institution’s plan</w:t>
            </w:r>
            <w:r w:rsidR="00A55431">
              <w:rPr>
                <w:rFonts w:ascii="Book Antiqua" w:hAnsi="Book Antiqua" w:cstheme="minorHAnsi"/>
                <w:b/>
                <w:sz w:val="20"/>
              </w:rPr>
              <w:t xml:space="preserve"> of action</w:t>
            </w:r>
            <w:r>
              <w:rPr>
                <w:rFonts w:ascii="Book Antiqua" w:hAnsi="Book Antiqua" w:cstheme="minorHAnsi"/>
                <w:b/>
                <w:sz w:val="20"/>
              </w:rPr>
              <w:t xml:space="preserve"> to manage the potential conflict of interest</w:t>
            </w:r>
            <w:r w:rsidR="004276DD" w:rsidRPr="004276DD">
              <w:rPr>
                <w:rFonts w:ascii="Book Antiqua" w:hAnsi="Book Antiqua" w:cstheme="minorHAnsi"/>
                <w:b/>
                <w:sz w:val="20"/>
              </w:rPr>
              <w:t xml:space="preserve"> </w:t>
            </w:r>
            <w:r w:rsidR="008B2519">
              <w:rPr>
                <w:rFonts w:ascii="Book Antiqua" w:hAnsi="Book Antiqua" w:cstheme="minorHAnsi"/>
                <w:b/>
                <w:sz w:val="20"/>
              </w:rPr>
              <w:t xml:space="preserve">or </w:t>
            </w:r>
            <w:r>
              <w:rPr>
                <w:rFonts w:ascii="Book Antiqua" w:hAnsi="Book Antiqua" w:cstheme="minorHAnsi"/>
                <w:b/>
                <w:sz w:val="20"/>
              </w:rPr>
              <w:t xml:space="preserve">explain </w:t>
            </w:r>
            <w:r w:rsidR="008B2519">
              <w:rPr>
                <w:rFonts w:ascii="Book Antiqua" w:hAnsi="Book Antiqua" w:cstheme="minorHAnsi"/>
                <w:b/>
                <w:sz w:val="20"/>
              </w:rPr>
              <w:t>why management is not needed</w:t>
            </w:r>
            <w:r w:rsidR="00A55431">
              <w:rPr>
                <w:rFonts w:ascii="Book Antiqua" w:hAnsi="Book Antiqua" w:cstheme="minorHAnsi"/>
                <w:b/>
                <w:sz w:val="20"/>
              </w:rPr>
              <w:t>)</w:t>
            </w:r>
            <w:r w:rsidR="008B2519">
              <w:rPr>
                <w:rFonts w:ascii="Book Antiqua" w:hAnsi="Book Antiqua" w:cstheme="minorHAnsi"/>
                <w:b/>
                <w:sz w:val="20"/>
              </w:rPr>
              <w:t>:</w:t>
            </w:r>
          </w:p>
        </w:tc>
        <w:tc>
          <w:tcPr>
            <w:tcW w:w="7529" w:type="dxa"/>
          </w:tcPr>
          <w:p w:rsidR="004276DD" w:rsidRPr="004276DD" w:rsidRDefault="004276DD" w:rsidP="00CD2E41">
            <w:pPr>
              <w:rPr>
                <w:rFonts w:ascii="Book Antiqua" w:hAnsi="Book Antiqua" w:cstheme="minorHAnsi"/>
                <w:sz w:val="20"/>
              </w:rPr>
            </w:pPr>
          </w:p>
        </w:tc>
      </w:tr>
      <w:tr w:rsidR="00A55431" w:rsidRPr="004276DD" w:rsidTr="008A0B61">
        <w:trPr>
          <w:trHeight w:val="1482"/>
        </w:trPr>
        <w:tc>
          <w:tcPr>
            <w:tcW w:w="2342" w:type="dxa"/>
            <w:shd w:val="clear" w:color="auto" w:fill="F2F2F2" w:themeFill="background1" w:themeFillShade="F2"/>
          </w:tcPr>
          <w:p w:rsidR="00A55431" w:rsidRDefault="00A55431" w:rsidP="00CD2E41">
            <w:pPr>
              <w:rPr>
                <w:rFonts w:ascii="Book Antiqua" w:hAnsi="Book Antiqua" w:cstheme="minorHAnsi"/>
                <w:b/>
                <w:sz w:val="20"/>
              </w:rPr>
            </w:pPr>
            <w:r>
              <w:rPr>
                <w:rFonts w:ascii="Book Antiqua" w:hAnsi="Book Antiqua" w:cstheme="minorHAnsi"/>
                <w:b/>
                <w:sz w:val="20"/>
              </w:rPr>
              <w:t>Describe how the plan will be monitored to ensure compliance:</w:t>
            </w:r>
          </w:p>
        </w:tc>
        <w:tc>
          <w:tcPr>
            <w:tcW w:w="7529" w:type="dxa"/>
          </w:tcPr>
          <w:p w:rsidR="00A55431" w:rsidRPr="004276DD" w:rsidRDefault="00A55431" w:rsidP="00CD2E41">
            <w:pPr>
              <w:rPr>
                <w:rFonts w:ascii="Book Antiqua" w:hAnsi="Book Antiqua" w:cstheme="minorHAnsi"/>
                <w:sz w:val="20"/>
              </w:rPr>
            </w:pPr>
          </w:p>
        </w:tc>
      </w:tr>
    </w:tbl>
    <w:p w:rsidR="004276DD" w:rsidRDefault="004276DD" w:rsidP="004276DD">
      <w:pPr>
        <w:ind w:left="288"/>
        <w:rPr>
          <w:rFonts w:ascii="Book Antiqua" w:hAnsi="Book Antiqua" w:cstheme="minorHAnsi"/>
          <w:bCs/>
          <w:sz w:val="20"/>
          <w:szCs w:val="20"/>
        </w:rPr>
      </w:pPr>
    </w:p>
    <w:p w:rsidR="00125542" w:rsidRDefault="00125542" w:rsidP="00125542">
      <w:pPr>
        <w:rPr>
          <w:rFonts w:ascii="Book Antiqua" w:hAnsi="Book Antiqua" w:cstheme="minorHAnsi"/>
          <w:bCs/>
          <w:sz w:val="20"/>
          <w:szCs w:val="20"/>
        </w:rPr>
      </w:pPr>
    </w:p>
    <w:p w:rsidR="00125542" w:rsidRPr="00125542" w:rsidRDefault="00125542" w:rsidP="00125542">
      <w:pPr>
        <w:rPr>
          <w:rFonts w:ascii="Book Antiqua" w:hAnsi="Book Antiqua" w:cstheme="minorHAnsi"/>
          <w:b/>
          <w:bCs/>
          <w:sz w:val="20"/>
          <w:szCs w:val="20"/>
        </w:rPr>
      </w:pPr>
      <w:r w:rsidRPr="00125542">
        <w:rPr>
          <w:rFonts w:ascii="Book Antiqua" w:hAnsi="Book Antiqua"/>
          <w:b/>
          <w:bCs/>
        </w:rPr>
        <w:t>CERTIFICATION BY PROVOST OR DESIGNEE:</w:t>
      </w:r>
    </w:p>
    <w:p w:rsidR="00125542" w:rsidRPr="00125542" w:rsidRDefault="00125542" w:rsidP="00125542">
      <w:pPr>
        <w:rPr>
          <w:rFonts w:ascii="Book Antiqua" w:hAnsi="Book Antiqua" w:cstheme="minorHAnsi"/>
          <w:b/>
          <w:bCs/>
          <w:sz w:val="20"/>
          <w:szCs w:val="20"/>
        </w:rPr>
      </w:pPr>
    </w:p>
    <w:tbl>
      <w:tblPr>
        <w:tblStyle w:val="TableGrid"/>
        <w:tblW w:w="9479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5"/>
        <w:gridCol w:w="1515"/>
        <w:gridCol w:w="1389"/>
      </w:tblGrid>
      <w:tr w:rsidR="009D70A8" w:rsidTr="0002383A">
        <w:trPr>
          <w:trHeight w:val="423"/>
        </w:trPr>
        <w:tc>
          <w:tcPr>
            <w:tcW w:w="6575" w:type="dxa"/>
          </w:tcPr>
          <w:p w:rsidR="009D70A8" w:rsidRPr="00125542" w:rsidRDefault="008B2519" w:rsidP="009D70A8">
            <w:pPr>
              <w:pStyle w:val="Heading1"/>
              <w:spacing w:line="229" w:lineRule="exact"/>
              <w:ind w:left="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br w:type="page"/>
            </w:r>
            <w:r>
              <w:rPr>
                <w:rFonts w:ascii="Book Antiqua" w:hAnsi="Book Antiqua" w:cs="Times New Roman"/>
                <w:b w:val="0"/>
              </w:rPr>
              <w:t>I have reviewed the Significant Financial Interest (SFI) disclosure and believe that it will be possible to manage, reduce, or eliminate any actual or potential conflicts of interest</w:t>
            </w:r>
            <w:r w:rsidR="00A55431">
              <w:rPr>
                <w:rFonts w:ascii="Book Antiqua" w:hAnsi="Book Antiqua" w:cs="Times New Roman"/>
                <w:b w:val="0"/>
              </w:rPr>
              <w:t xml:space="preserve"> as outlined above</w:t>
            </w:r>
            <w:r w:rsidR="0002383A">
              <w:rPr>
                <w:rFonts w:ascii="Book Antiqua" w:hAnsi="Book Antiqua" w:cs="Times New Roman"/>
                <w:b w:val="0"/>
              </w:rPr>
              <w:t xml:space="preserve">. </w:t>
            </w:r>
            <w:r>
              <w:rPr>
                <w:rFonts w:ascii="Book Antiqua" w:hAnsi="Book Antiqua" w:cs="Times New Roman"/>
                <w:b w:val="0"/>
              </w:rPr>
              <w:t>I recommend that the proposal be submitted to the agency at this time.</w:t>
            </w:r>
          </w:p>
          <w:p w:rsidR="008B2519" w:rsidRDefault="008B2519" w:rsidP="009D70A8">
            <w:pPr>
              <w:pStyle w:val="Heading1"/>
              <w:spacing w:line="229" w:lineRule="exact"/>
              <w:ind w:left="0"/>
              <w:outlineLvl w:val="0"/>
              <w:rPr>
                <w:rFonts w:ascii="Book Antiqua" w:hAnsi="Book Antiqua" w:cs="Times New Roman"/>
                <w:b w:val="0"/>
              </w:rPr>
            </w:pPr>
          </w:p>
          <w:p w:rsidR="008B2519" w:rsidRDefault="008B2519" w:rsidP="009D70A8">
            <w:pPr>
              <w:pStyle w:val="Heading1"/>
              <w:spacing w:line="229" w:lineRule="exact"/>
              <w:ind w:left="0"/>
              <w:outlineLvl w:val="0"/>
              <w:rPr>
                <w:rFonts w:ascii="Book Antiqua" w:hAnsi="Book Antiqua" w:cs="Times New Roman"/>
                <w:b w:val="0"/>
              </w:rPr>
            </w:pPr>
          </w:p>
        </w:tc>
        <w:tc>
          <w:tcPr>
            <w:tcW w:w="1515" w:type="dxa"/>
          </w:tcPr>
          <w:p w:rsidR="009D70A8" w:rsidRDefault="00F124C6" w:rsidP="00CD2E41">
            <w:pPr>
              <w:pStyle w:val="Heading1"/>
              <w:spacing w:line="229" w:lineRule="exact"/>
              <w:ind w:left="0"/>
              <w:outlineLvl w:val="0"/>
              <w:rPr>
                <w:rFonts w:ascii="Book Antiqua" w:hAnsi="Book Antiqua" w:cs="Times New Roman"/>
                <w:b w:val="0"/>
              </w:rPr>
            </w:pPr>
            <w:sdt>
              <w:sdtPr>
                <w:rPr>
                  <w:rFonts w:ascii="Book Antiqua" w:hAnsi="Book Antiqua" w:cs="Times New Roman"/>
                  <w:b w:val="0"/>
                </w:rPr>
                <w:id w:val="19459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83A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="009D70A8">
              <w:rPr>
                <w:rFonts w:ascii="Book Antiqua" w:hAnsi="Book Antiqua" w:cs="Times New Roman"/>
                <w:b w:val="0"/>
              </w:rPr>
              <w:t>YES</w:t>
            </w:r>
          </w:p>
        </w:tc>
        <w:tc>
          <w:tcPr>
            <w:tcW w:w="1389" w:type="dxa"/>
          </w:tcPr>
          <w:p w:rsidR="009D70A8" w:rsidRDefault="00F124C6" w:rsidP="00CD2E41">
            <w:pPr>
              <w:pStyle w:val="Heading1"/>
              <w:spacing w:line="229" w:lineRule="exact"/>
              <w:ind w:left="0"/>
              <w:outlineLvl w:val="0"/>
              <w:rPr>
                <w:rFonts w:ascii="Book Antiqua" w:hAnsi="Book Antiqua" w:cs="Times New Roman"/>
                <w:b w:val="0"/>
              </w:rPr>
            </w:pPr>
            <w:sdt>
              <w:sdtPr>
                <w:rPr>
                  <w:rFonts w:ascii="Book Antiqua" w:hAnsi="Book Antiqua" w:cs="Times New Roman"/>
                  <w:b w:val="0"/>
                </w:rPr>
                <w:id w:val="90764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83A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="009D70A8">
              <w:rPr>
                <w:rFonts w:ascii="Book Antiqua" w:hAnsi="Book Antiqua" w:cs="Times New Roman"/>
                <w:b w:val="0"/>
              </w:rPr>
              <w:t>NO</w:t>
            </w:r>
          </w:p>
        </w:tc>
      </w:tr>
      <w:tr w:rsidR="008B2519" w:rsidTr="0002383A">
        <w:trPr>
          <w:trHeight w:val="449"/>
        </w:trPr>
        <w:tc>
          <w:tcPr>
            <w:tcW w:w="6575" w:type="dxa"/>
          </w:tcPr>
          <w:p w:rsidR="008B2519" w:rsidRDefault="008B2519" w:rsidP="008B2519">
            <w:pPr>
              <w:pStyle w:val="Heading1"/>
              <w:spacing w:line="229" w:lineRule="exact"/>
              <w:ind w:left="0"/>
              <w:outlineLvl w:val="0"/>
              <w:rPr>
                <w:rFonts w:ascii="Book Antiqua" w:hAnsi="Book Antiqua" w:cs="Times New Roman"/>
                <w:b w:val="0"/>
              </w:rPr>
            </w:pPr>
            <w:r>
              <w:rPr>
                <w:rFonts w:ascii="Book Antiqua" w:hAnsi="Book Antiqua" w:cs="Times New Roman"/>
                <w:b w:val="0"/>
              </w:rPr>
              <w:t>I consider this case satisfactorily resolved.</w:t>
            </w:r>
          </w:p>
        </w:tc>
        <w:tc>
          <w:tcPr>
            <w:tcW w:w="1515" w:type="dxa"/>
          </w:tcPr>
          <w:p w:rsidR="008B2519" w:rsidRDefault="00F124C6" w:rsidP="00CD2E41">
            <w:pPr>
              <w:pStyle w:val="Heading1"/>
              <w:spacing w:line="229" w:lineRule="exact"/>
              <w:ind w:left="0"/>
              <w:outlineLvl w:val="0"/>
              <w:rPr>
                <w:rFonts w:ascii="Book Antiqua" w:hAnsi="Book Antiqua" w:cs="Times New Roman"/>
                <w:b w:val="0"/>
              </w:rPr>
            </w:pPr>
            <w:sdt>
              <w:sdtPr>
                <w:rPr>
                  <w:rFonts w:ascii="Book Antiqua" w:hAnsi="Book Antiqua" w:cs="Times New Roman"/>
                  <w:b w:val="0"/>
                </w:rPr>
                <w:id w:val="-13335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19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="008B2519">
              <w:rPr>
                <w:rFonts w:ascii="Book Antiqua" w:hAnsi="Book Antiqua" w:cs="Times New Roman"/>
                <w:b w:val="0"/>
              </w:rPr>
              <w:t>YES</w:t>
            </w:r>
          </w:p>
        </w:tc>
        <w:tc>
          <w:tcPr>
            <w:tcW w:w="1389" w:type="dxa"/>
          </w:tcPr>
          <w:p w:rsidR="008B2519" w:rsidRDefault="00F124C6" w:rsidP="00CD2E41">
            <w:pPr>
              <w:pStyle w:val="Heading1"/>
              <w:spacing w:line="229" w:lineRule="exact"/>
              <w:ind w:left="0"/>
              <w:outlineLvl w:val="0"/>
              <w:rPr>
                <w:rFonts w:ascii="Book Antiqua" w:hAnsi="Book Antiqua" w:cs="Times New Roman"/>
                <w:b w:val="0"/>
              </w:rPr>
            </w:pPr>
            <w:sdt>
              <w:sdtPr>
                <w:rPr>
                  <w:rFonts w:ascii="Book Antiqua" w:hAnsi="Book Antiqua" w:cs="Times New Roman"/>
                  <w:b w:val="0"/>
                </w:rPr>
                <w:id w:val="178469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83A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="008B2519">
              <w:rPr>
                <w:rFonts w:ascii="Book Antiqua" w:hAnsi="Book Antiqua" w:cs="Times New Roman"/>
                <w:b w:val="0"/>
              </w:rPr>
              <w:t>NO</w:t>
            </w:r>
          </w:p>
        </w:tc>
      </w:tr>
    </w:tbl>
    <w:p w:rsidR="009D70A8" w:rsidRDefault="009D70A8">
      <w:pPr>
        <w:rPr>
          <w:rFonts w:ascii="Book Antiqua" w:hAnsi="Book Antiqua"/>
          <w:sz w:val="20"/>
        </w:rPr>
      </w:pPr>
    </w:p>
    <w:p w:rsidR="008B2519" w:rsidRDefault="008B2519">
      <w:pPr>
        <w:rPr>
          <w:rFonts w:ascii="Book Antiqua" w:hAnsi="Book Antiqua"/>
          <w:sz w:val="20"/>
        </w:rPr>
      </w:pPr>
    </w:p>
    <w:p w:rsidR="008B2519" w:rsidRPr="009D70A8" w:rsidRDefault="008B2519">
      <w:pPr>
        <w:rPr>
          <w:rFonts w:ascii="Book Antiqua" w:hAnsi="Book Antiqua"/>
          <w:sz w:val="20"/>
        </w:rPr>
      </w:pPr>
    </w:p>
    <w:p w:rsidR="008B2519" w:rsidRDefault="009D70A8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________________________________________</w:t>
      </w:r>
      <w:r w:rsidR="00A55431">
        <w:rPr>
          <w:rFonts w:ascii="Book Antiqua" w:hAnsi="Book Antiqua"/>
          <w:sz w:val="20"/>
        </w:rPr>
        <w:t>_____________________</w:t>
      </w:r>
      <w:r w:rsidR="00A55431">
        <w:rPr>
          <w:rFonts w:ascii="Book Antiqua" w:hAnsi="Book Antiqua"/>
          <w:sz w:val="20"/>
        </w:rPr>
        <w:tab/>
        <w:t>___________________________</w:t>
      </w:r>
    </w:p>
    <w:p w:rsidR="009D70A8" w:rsidRDefault="009D70A8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Signature of </w:t>
      </w:r>
      <w:r w:rsidR="005D0BFA">
        <w:rPr>
          <w:rFonts w:ascii="Book Antiqua" w:hAnsi="Book Antiqua"/>
          <w:sz w:val="20"/>
        </w:rPr>
        <w:t>provost/designee</w:t>
      </w:r>
      <w:r w:rsidR="00A55431">
        <w:rPr>
          <w:rFonts w:ascii="Book Antiqua" w:hAnsi="Book Antiqua"/>
          <w:sz w:val="20"/>
        </w:rPr>
        <w:tab/>
      </w:r>
      <w:r w:rsidR="00A55431">
        <w:rPr>
          <w:rFonts w:ascii="Book Antiqua" w:hAnsi="Book Antiqua"/>
          <w:sz w:val="20"/>
        </w:rPr>
        <w:tab/>
      </w:r>
      <w:r w:rsidR="00A55431">
        <w:rPr>
          <w:rFonts w:ascii="Book Antiqua" w:hAnsi="Book Antiqua"/>
          <w:sz w:val="20"/>
        </w:rPr>
        <w:tab/>
      </w:r>
      <w:r w:rsidR="00A55431">
        <w:rPr>
          <w:rFonts w:ascii="Book Antiqua" w:hAnsi="Book Antiqua"/>
          <w:sz w:val="20"/>
        </w:rPr>
        <w:tab/>
      </w:r>
      <w:r w:rsidR="00A55431">
        <w:rPr>
          <w:rFonts w:ascii="Book Antiqua" w:hAnsi="Book Antiqua"/>
          <w:sz w:val="20"/>
        </w:rPr>
        <w:tab/>
      </w:r>
      <w:r w:rsidR="00A55431">
        <w:rPr>
          <w:rFonts w:ascii="Book Antiqua" w:hAnsi="Book Antiqua"/>
          <w:sz w:val="20"/>
        </w:rPr>
        <w:tab/>
        <w:t>Date</w:t>
      </w:r>
    </w:p>
    <w:p w:rsidR="009D70A8" w:rsidRDefault="009D70A8">
      <w:pPr>
        <w:rPr>
          <w:rFonts w:ascii="Book Antiqua" w:hAnsi="Book Antiqua"/>
          <w:sz w:val="20"/>
        </w:rPr>
      </w:pPr>
    </w:p>
    <w:p w:rsidR="00A55431" w:rsidRDefault="00A55431">
      <w:pPr>
        <w:rPr>
          <w:rFonts w:ascii="Book Antiqua" w:hAnsi="Book Antiqua"/>
          <w:b/>
          <w:i/>
          <w:sz w:val="20"/>
        </w:rPr>
      </w:pPr>
    </w:p>
    <w:p w:rsidR="00A55431" w:rsidRDefault="00A55431">
      <w:pPr>
        <w:rPr>
          <w:rFonts w:ascii="Book Antiqua" w:hAnsi="Book Antiqua"/>
          <w:b/>
          <w:i/>
          <w:sz w:val="20"/>
        </w:rPr>
      </w:pPr>
    </w:p>
    <w:tbl>
      <w:tblPr>
        <w:tblStyle w:val="TableGrid"/>
        <w:tblW w:w="9479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0"/>
        <w:gridCol w:w="1530"/>
        <w:gridCol w:w="1389"/>
      </w:tblGrid>
      <w:tr w:rsidR="0002383A" w:rsidTr="0002383A">
        <w:trPr>
          <w:trHeight w:val="449"/>
        </w:trPr>
        <w:tc>
          <w:tcPr>
            <w:tcW w:w="6560" w:type="dxa"/>
          </w:tcPr>
          <w:p w:rsidR="0002383A" w:rsidRDefault="0002383A" w:rsidP="0002383A">
            <w:pPr>
              <w:pStyle w:val="Heading1"/>
              <w:spacing w:line="229" w:lineRule="exact"/>
              <w:ind w:left="0"/>
              <w:outlineLvl w:val="0"/>
              <w:rPr>
                <w:rFonts w:ascii="Book Antiqua" w:hAnsi="Book Antiqua" w:cs="Times New Roman"/>
                <w:b w:val="0"/>
              </w:rPr>
            </w:pPr>
            <w:r>
              <w:rPr>
                <w:rFonts w:ascii="Book Antiqua" w:hAnsi="Book Antiqua" w:cs="Times New Roman"/>
                <w:b w:val="0"/>
              </w:rPr>
              <w:t>I agree with the management plan laid out above.</w:t>
            </w:r>
          </w:p>
        </w:tc>
        <w:tc>
          <w:tcPr>
            <w:tcW w:w="1530" w:type="dxa"/>
          </w:tcPr>
          <w:p w:rsidR="0002383A" w:rsidRDefault="00F124C6" w:rsidP="00CD2E41">
            <w:pPr>
              <w:pStyle w:val="Heading1"/>
              <w:spacing w:line="229" w:lineRule="exact"/>
              <w:ind w:left="0"/>
              <w:outlineLvl w:val="0"/>
              <w:rPr>
                <w:rFonts w:ascii="Book Antiqua" w:hAnsi="Book Antiqua" w:cs="Times New Roman"/>
                <w:b w:val="0"/>
              </w:rPr>
            </w:pPr>
            <w:sdt>
              <w:sdtPr>
                <w:rPr>
                  <w:rFonts w:ascii="Book Antiqua" w:hAnsi="Book Antiqua" w:cs="Times New Roman"/>
                  <w:b w:val="0"/>
                </w:rPr>
                <w:id w:val="168177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83A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="0002383A">
              <w:rPr>
                <w:rFonts w:ascii="Book Antiqua" w:hAnsi="Book Antiqua" w:cs="Times New Roman"/>
                <w:b w:val="0"/>
              </w:rPr>
              <w:t>YES</w:t>
            </w:r>
          </w:p>
        </w:tc>
        <w:tc>
          <w:tcPr>
            <w:tcW w:w="1389" w:type="dxa"/>
          </w:tcPr>
          <w:p w:rsidR="0002383A" w:rsidRDefault="00F124C6" w:rsidP="00CD2E41">
            <w:pPr>
              <w:pStyle w:val="Heading1"/>
              <w:spacing w:line="229" w:lineRule="exact"/>
              <w:ind w:left="0"/>
              <w:outlineLvl w:val="0"/>
              <w:rPr>
                <w:rFonts w:ascii="Book Antiqua" w:hAnsi="Book Antiqua" w:cs="Times New Roman"/>
                <w:b w:val="0"/>
              </w:rPr>
            </w:pPr>
            <w:sdt>
              <w:sdtPr>
                <w:rPr>
                  <w:rFonts w:ascii="Book Antiqua" w:hAnsi="Book Antiqua" w:cs="Times New Roman"/>
                  <w:b w:val="0"/>
                </w:rPr>
                <w:id w:val="18947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83A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="0002383A">
              <w:rPr>
                <w:rFonts w:ascii="Book Antiqua" w:hAnsi="Book Antiqua" w:cs="Times New Roman"/>
                <w:b w:val="0"/>
              </w:rPr>
              <w:t>NO</w:t>
            </w:r>
          </w:p>
        </w:tc>
      </w:tr>
    </w:tbl>
    <w:p w:rsidR="00A55431" w:rsidRDefault="00A55431">
      <w:pPr>
        <w:rPr>
          <w:rFonts w:ascii="Book Antiqua" w:hAnsi="Book Antiqua"/>
          <w:sz w:val="20"/>
        </w:rPr>
      </w:pPr>
    </w:p>
    <w:p w:rsidR="00A55431" w:rsidRDefault="00A55431">
      <w:pPr>
        <w:rPr>
          <w:rFonts w:ascii="Book Antiqua" w:hAnsi="Book Antiqua"/>
          <w:sz w:val="20"/>
        </w:rPr>
      </w:pPr>
    </w:p>
    <w:p w:rsidR="00A55431" w:rsidRDefault="00A55431" w:rsidP="00A5543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______________________________________________________________</w:t>
      </w:r>
      <w:r>
        <w:rPr>
          <w:rFonts w:ascii="Book Antiqua" w:hAnsi="Book Antiqua"/>
          <w:sz w:val="20"/>
        </w:rPr>
        <w:tab/>
        <w:t>___________________________</w:t>
      </w:r>
    </w:p>
    <w:p w:rsidR="00A55431" w:rsidRDefault="00A55431" w:rsidP="00A5543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Signature of faculty/staff member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Date</w:t>
      </w:r>
    </w:p>
    <w:p w:rsidR="00A55431" w:rsidRDefault="00A55431" w:rsidP="00A55431">
      <w:pPr>
        <w:rPr>
          <w:rFonts w:ascii="Book Antiqua" w:hAnsi="Book Antiqua"/>
          <w:sz w:val="20"/>
        </w:rPr>
      </w:pPr>
    </w:p>
    <w:p w:rsidR="00A55431" w:rsidRDefault="00A55431" w:rsidP="00A55431">
      <w:pPr>
        <w:rPr>
          <w:rFonts w:ascii="Book Antiqua" w:hAnsi="Book Antiqua"/>
          <w:sz w:val="20"/>
        </w:rPr>
      </w:pPr>
    </w:p>
    <w:p w:rsidR="00A55431" w:rsidRPr="00A55431" w:rsidRDefault="00A55431">
      <w:pPr>
        <w:rPr>
          <w:rFonts w:ascii="Book Antiqua" w:hAnsi="Book Antiqua"/>
          <w:sz w:val="20"/>
        </w:rPr>
      </w:pPr>
    </w:p>
    <w:p w:rsidR="00A55431" w:rsidRDefault="00A55431">
      <w:pPr>
        <w:rPr>
          <w:rFonts w:ascii="Book Antiqua" w:hAnsi="Book Antiqua"/>
          <w:b/>
          <w:i/>
          <w:sz w:val="20"/>
        </w:rPr>
      </w:pPr>
    </w:p>
    <w:p w:rsidR="00A55431" w:rsidRDefault="00A55431">
      <w:pPr>
        <w:rPr>
          <w:rFonts w:ascii="Book Antiqua" w:hAnsi="Book Antiqua"/>
          <w:b/>
          <w:i/>
          <w:sz w:val="20"/>
        </w:rPr>
      </w:pPr>
    </w:p>
    <w:p w:rsidR="00A55431" w:rsidRDefault="00A55431">
      <w:pPr>
        <w:rPr>
          <w:rFonts w:ascii="Book Antiqua" w:hAnsi="Book Antiqua"/>
          <w:b/>
          <w:i/>
          <w:sz w:val="20"/>
        </w:rPr>
      </w:pPr>
    </w:p>
    <w:p w:rsidR="00A55431" w:rsidRDefault="00A55431">
      <w:pPr>
        <w:rPr>
          <w:rFonts w:ascii="Book Antiqua" w:hAnsi="Book Antiqua"/>
          <w:b/>
          <w:i/>
          <w:sz w:val="20"/>
        </w:rPr>
      </w:pPr>
    </w:p>
    <w:p w:rsidR="00A55431" w:rsidRDefault="00A55431">
      <w:pPr>
        <w:rPr>
          <w:rFonts w:ascii="Book Antiqua" w:hAnsi="Book Antiqua"/>
          <w:b/>
          <w:i/>
          <w:sz w:val="20"/>
        </w:rPr>
      </w:pPr>
    </w:p>
    <w:p w:rsidR="00A55431" w:rsidRDefault="00A55431">
      <w:pPr>
        <w:rPr>
          <w:rFonts w:ascii="Book Antiqua" w:hAnsi="Book Antiqua"/>
          <w:b/>
          <w:i/>
          <w:sz w:val="20"/>
        </w:rPr>
      </w:pPr>
    </w:p>
    <w:p w:rsidR="00A55431" w:rsidRDefault="00A55431">
      <w:pPr>
        <w:rPr>
          <w:rFonts w:ascii="Book Antiqua" w:hAnsi="Book Antiqua"/>
          <w:b/>
          <w:i/>
          <w:sz w:val="20"/>
        </w:rPr>
      </w:pPr>
    </w:p>
    <w:p w:rsidR="009D70A8" w:rsidRPr="009D70A8" w:rsidRDefault="009D70A8">
      <w:pPr>
        <w:rPr>
          <w:rFonts w:ascii="Book Antiqua" w:hAnsi="Book Antiqua"/>
          <w:i/>
          <w:sz w:val="20"/>
        </w:rPr>
      </w:pPr>
      <w:r w:rsidRPr="009D70A8">
        <w:rPr>
          <w:rFonts w:ascii="Book Antiqua" w:hAnsi="Book Antiqua"/>
          <w:b/>
          <w:i/>
          <w:sz w:val="20"/>
        </w:rPr>
        <w:t>NOTE:</w:t>
      </w:r>
      <w:r w:rsidRPr="009D70A8">
        <w:rPr>
          <w:rFonts w:ascii="Book Antiqua" w:hAnsi="Book Antiqua"/>
          <w:i/>
          <w:sz w:val="20"/>
        </w:rPr>
        <w:t xml:space="preserve"> This information will be treated confidentially and made available only to the extent necessary for the review and resolution of potential conflicts.</w:t>
      </w:r>
    </w:p>
    <w:sectPr w:rsidR="009D70A8" w:rsidRPr="009D70A8" w:rsidSect="005D0BF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93E"/>
    <w:multiLevelType w:val="hybridMultilevel"/>
    <w:tmpl w:val="93E4378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7F7202C5"/>
    <w:multiLevelType w:val="hybridMultilevel"/>
    <w:tmpl w:val="D898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0"/>
    <w:rsid w:val="0002383A"/>
    <w:rsid w:val="000349F6"/>
    <w:rsid w:val="00054E25"/>
    <w:rsid w:val="00125542"/>
    <w:rsid w:val="00366883"/>
    <w:rsid w:val="00374025"/>
    <w:rsid w:val="00407943"/>
    <w:rsid w:val="004211D3"/>
    <w:rsid w:val="004276DD"/>
    <w:rsid w:val="0054617B"/>
    <w:rsid w:val="005D0BFA"/>
    <w:rsid w:val="006A2CB2"/>
    <w:rsid w:val="007C285C"/>
    <w:rsid w:val="00804205"/>
    <w:rsid w:val="00862BFF"/>
    <w:rsid w:val="00886D0F"/>
    <w:rsid w:val="008A0B61"/>
    <w:rsid w:val="008B2519"/>
    <w:rsid w:val="008F3367"/>
    <w:rsid w:val="009D70A8"/>
    <w:rsid w:val="00A55431"/>
    <w:rsid w:val="00A615F9"/>
    <w:rsid w:val="00AE338F"/>
    <w:rsid w:val="00B620B0"/>
    <w:rsid w:val="00D40C63"/>
    <w:rsid w:val="00D910DD"/>
    <w:rsid w:val="00E6369F"/>
    <w:rsid w:val="00F124C6"/>
    <w:rsid w:val="00F8400A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14F9"/>
  <w15:chartTrackingRefBased/>
  <w15:docId w15:val="{F3A36AF1-A698-488F-AB65-AC7D66F1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CB2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6A2CB2"/>
    <w:pPr>
      <w:spacing w:before="63"/>
      <w:ind w:left="10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2CB2"/>
    <w:rPr>
      <w:rFonts w:ascii="Times New Roman" w:eastAsia="Times New Roman" w:hAnsi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A2CB2"/>
    <w:pPr>
      <w:ind w:left="207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A2CB2"/>
    <w:rPr>
      <w:rFonts w:ascii="Times New Roman" w:eastAsia="Times New Roman" w:hAnsi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A2CB2"/>
  </w:style>
  <w:style w:type="paragraph" w:styleId="ListParagraph">
    <w:name w:val="List Paragraph"/>
    <w:basedOn w:val="Normal"/>
    <w:uiPriority w:val="34"/>
    <w:qFormat/>
    <w:rsid w:val="004276DD"/>
    <w:pPr>
      <w:widowControl/>
      <w:spacing w:after="200" w:line="276" w:lineRule="auto"/>
      <w:ind w:left="720"/>
      <w:contextualSpacing/>
    </w:pPr>
    <w:rPr>
      <w:sz w:val="21"/>
    </w:rPr>
  </w:style>
  <w:style w:type="table" w:styleId="TableGrid">
    <w:name w:val="Table Grid"/>
    <w:basedOn w:val="TableNormal"/>
    <w:uiPriority w:val="99"/>
    <w:rsid w:val="004276DD"/>
    <w:pPr>
      <w:spacing w:after="0" w:line="240" w:lineRule="auto"/>
    </w:pPr>
    <w:rPr>
      <w:rFonts w:asciiTheme="minorHAnsi" w:hAnsiTheme="minorHAns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Wilkens, Julie</dc:creator>
  <cp:keywords/>
  <dc:description/>
  <cp:lastModifiedBy>Clayton, Nicole A</cp:lastModifiedBy>
  <cp:revision>2</cp:revision>
  <cp:lastPrinted>2019-07-09T20:05:00Z</cp:lastPrinted>
  <dcterms:created xsi:type="dcterms:W3CDTF">2022-09-30T16:07:00Z</dcterms:created>
  <dcterms:modified xsi:type="dcterms:W3CDTF">2022-09-30T16:07:00Z</dcterms:modified>
</cp:coreProperties>
</file>